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9FD" w:rsidRPr="00F02DFD" w:rsidRDefault="002219FD" w:rsidP="00D36A8F">
      <w:pPr>
        <w:spacing w:after="0" w:line="360" w:lineRule="auto"/>
        <w:jc w:val="center"/>
        <w:rPr>
          <w:rFonts w:cstheme="minorHAnsi"/>
          <w:b/>
          <w:sz w:val="20"/>
          <w:szCs w:val="20"/>
        </w:rPr>
      </w:pPr>
      <w:r w:rsidRPr="00E264CF">
        <w:rPr>
          <w:rFonts w:cstheme="minorHAnsi"/>
          <w:b/>
          <w:sz w:val="20"/>
          <w:szCs w:val="20"/>
          <w:lang w:val="uk-UA"/>
        </w:rPr>
        <w:t>ЗГОДА-ПОВІДОМЛЕННЯ</w:t>
      </w:r>
      <w:r w:rsidRPr="00E264CF">
        <w:rPr>
          <w:rFonts w:cstheme="minorHAnsi"/>
          <w:b/>
          <w:sz w:val="20"/>
          <w:szCs w:val="20"/>
          <w:lang w:val="uk-UA"/>
        </w:rPr>
        <w:br/>
        <w:t>на обробку персональних даних</w:t>
      </w:r>
    </w:p>
    <w:p w:rsidR="00E3038C" w:rsidRPr="00F02DFD" w:rsidRDefault="00E3038C" w:rsidP="00D36A8F">
      <w:pPr>
        <w:spacing w:after="0" w:line="360" w:lineRule="auto"/>
        <w:jc w:val="center"/>
        <w:rPr>
          <w:rFonts w:cstheme="minorHAnsi"/>
          <w:b/>
          <w:sz w:val="20"/>
          <w:szCs w:val="20"/>
        </w:rPr>
      </w:pPr>
    </w:p>
    <w:p w:rsidR="002219FD" w:rsidRPr="00F02DFD" w:rsidRDefault="002219FD" w:rsidP="00D36A8F">
      <w:pPr>
        <w:spacing w:after="0" w:line="360" w:lineRule="auto"/>
        <w:ind w:firstLine="709"/>
        <w:jc w:val="both"/>
        <w:rPr>
          <w:rFonts w:cstheme="minorHAnsi"/>
          <w:sz w:val="18"/>
          <w:szCs w:val="18"/>
          <w:lang w:val="uk-UA"/>
        </w:rPr>
      </w:pPr>
      <w:r w:rsidRPr="00E264CF">
        <w:rPr>
          <w:rFonts w:cstheme="minorHAnsi"/>
          <w:sz w:val="18"/>
          <w:szCs w:val="18"/>
          <w:lang w:val="uk-UA"/>
        </w:rPr>
        <w:t>Я, _____________________________________________________, паспорт серія _____ номер _______________, виданий</w:t>
      </w:r>
      <w:r w:rsidR="00E3038C" w:rsidRPr="00E3038C">
        <w:rPr>
          <w:rFonts w:cstheme="minorHAnsi"/>
          <w:sz w:val="18"/>
          <w:szCs w:val="18"/>
        </w:rPr>
        <w:t>__________________________________________________________________</w:t>
      </w:r>
      <w:r w:rsidRPr="00E264CF">
        <w:rPr>
          <w:rFonts w:cstheme="minorHAnsi"/>
          <w:sz w:val="18"/>
          <w:szCs w:val="18"/>
          <w:lang w:val="uk-UA"/>
        </w:rPr>
        <w:t>________________________,</w:t>
      </w:r>
      <w:r w:rsidRPr="00E264CF">
        <w:rPr>
          <w:rFonts w:cstheme="minorHAnsi"/>
          <w:sz w:val="18"/>
          <w:szCs w:val="18"/>
          <w:lang w:val="uk-UA"/>
        </w:rPr>
        <w:br/>
        <w:t xml:space="preserve">відповідно до Закону України «Про захист персональних даних» від 01.06.2010 р. № 2297-VI добровільно надаю </w:t>
      </w:r>
      <w:r w:rsidR="00DD09F0">
        <w:rPr>
          <w:rFonts w:cstheme="minorHAnsi"/>
          <w:sz w:val="18"/>
          <w:szCs w:val="18"/>
          <w:lang w:val="uk-UA"/>
        </w:rPr>
        <w:t>Б</w:t>
      </w:r>
      <w:r w:rsidR="00846A35">
        <w:rPr>
          <w:rFonts w:cstheme="minorHAnsi"/>
          <w:sz w:val="18"/>
          <w:szCs w:val="18"/>
          <w:lang w:val="uk-UA"/>
        </w:rPr>
        <w:t>лагодійній організації «</w:t>
      </w:r>
      <w:r w:rsidR="00DD09F0">
        <w:rPr>
          <w:rFonts w:cstheme="minorHAnsi"/>
          <w:sz w:val="18"/>
          <w:szCs w:val="18"/>
          <w:lang w:val="uk-UA"/>
        </w:rPr>
        <w:t>Міжнародному б</w:t>
      </w:r>
      <w:r w:rsidRPr="00E264CF">
        <w:rPr>
          <w:rFonts w:cstheme="minorHAnsi"/>
          <w:sz w:val="18"/>
          <w:szCs w:val="18"/>
          <w:lang w:val="uk-UA"/>
        </w:rPr>
        <w:t xml:space="preserve">лагодійному </w:t>
      </w:r>
      <w:r w:rsidR="00DD09F0">
        <w:rPr>
          <w:rFonts w:cstheme="minorHAnsi"/>
          <w:sz w:val="18"/>
          <w:szCs w:val="18"/>
          <w:lang w:val="uk-UA"/>
        </w:rPr>
        <w:t>ф</w:t>
      </w:r>
      <w:r w:rsidRPr="00E264CF">
        <w:rPr>
          <w:rFonts w:cstheme="minorHAnsi"/>
          <w:sz w:val="18"/>
          <w:szCs w:val="18"/>
          <w:lang w:val="uk-UA"/>
        </w:rPr>
        <w:t xml:space="preserve">онду </w:t>
      </w:r>
      <w:r w:rsidR="00DD09F0">
        <w:rPr>
          <w:rFonts w:cstheme="minorHAnsi"/>
          <w:sz w:val="18"/>
          <w:szCs w:val="18"/>
          <w:lang w:val="uk-UA"/>
        </w:rPr>
        <w:t>Гарних справ</w:t>
      </w:r>
      <w:r w:rsidR="00846A35">
        <w:rPr>
          <w:rFonts w:cstheme="minorHAnsi"/>
          <w:sz w:val="18"/>
          <w:szCs w:val="18"/>
          <w:lang w:val="uk-UA"/>
        </w:rPr>
        <w:t>»</w:t>
      </w:r>
      <w:r w:rsidRPr="00E264CF">
        <w:rPr>
          <w:rFonts w:cstheme="minorHAnsi"/>
          <w:sz w:val="18"/>
          <w:szCs w:val="18"/>
          <w:lang w:val="uk-UA"/>
        </w:rPr>
        <w:t xml:space="preserve"> (код ЄДРПОУ </w:t>
      </w:r>
      <w:r w:rsidR="000B2530">
        <w:rPr>
          <w:rFonts w:cstheme="minorHAnsi"/>
          <w:sz w:val="18"/>
          <w:szCs w:val="18"/>
          <w:lang w:val="uk-UA"/>
        </w:rPr>
        <w:t>33853059</w:t>
      </w:r>
      <w:r w:rsidRPr="00E264CF">
        <w:rPr>
          <w:rFonts w:cstheme="minorHAnsi"/>
          <w:sz w:val="18"/>
          <w:szCs w:val="18"/>
          <w:lang w:val="uk-UA"/>
        </w:rPr>
        <w:t>), надалі – «Фонд», свою згоду на автоматизовану, а також без використання засобів автоматизації обробку</w:t>
      </w:r>
      <w:r w:rsidR="001A4875" w:rsidRPr="00E264CF">
        <w:rPr>
          <w:rFonts w:cstheme="minorHAnsi"/>
          <w:sz w:val="18"/>
          <w:szCs w:val="18"/>
          <w:lang w:val="uk-UA"/>
        </w:rPr>
        <w:t xml:space="preserve"> (включаючи збирання, накопичення, зберігання та використання)</w:t>
      </w:r>
      <w:r w:rsidRPr="00E264CF">
        <w:rPr>
          <w:rFonts w:cstheme="minorHAnsi"/>
          <w:sz w:val="18"/>
          <w:szCs w:val="18"/>
          <w:lang w:val="uk-UA"/>
        </w:rPr>
        <w:t xml:space="preserve"> моїх персональних даних, а саме:</w:t>
      </w:r>
      <w:r w:rsidR="001A4875" w:rsidRPr="00E264CF">
        <w:rPr>
          <w:rFonts w:cstheme="minorHAnsi"/>
          <w:sz w:val="18"/>
          <w:szCs w:val="18"/>
          <w:lang w:val="uk-UA"/>
        </w:rPr>
        <w:t xml:space="preserve"> </w:t>
      </w:r>
      <w:r w:rsidR="0085369D" w:rsidRPr="00E264CF">
        <w:rPr>
          <w:sz w:val="18"/>
          <w:szCs w:val="18"/>
          <w:lang w:val="uk-UA"/>
        </w:rPr>
        <w:t>паспортні дані, ідентифікаційний номер, дані свідоцтва про державну реєстрацію фізичної особи-підприємця, інших документів про підприємницьку діяльність фізичної особи-підприємця, у т.ч. щодо його системи оподаткування, фотографія</w:t>
      </w:r>
      <w:r w:rsidR="00F06E65" w:rsidRPr="00E264CF">
        <w:rPr>
          <w:sz w:val="18"/>
          <w:szCs w:val="18"/>
          <w:lang w:val="uk-UA"/>
        </w:rPr>
        <w:t xml:space="preserve"> або інший запис зображення</w:t>
      </w:r>
      <w:r w:rsidR="0085369D" w:rsidRPr="00E264CF">
        <w:rPr>
          <w:sz w:val="18"/>
          <w:szCs w:val="18"/>
          <w:lang w:val="uk-UA"/>
        </w:rPr>
        <w:t>, номер засобів зв’язку, адреса електронної пошти, дані щодо місця проживання та місця здійснення підприємницької діяльності, дані щодо освіти, дані щодо стажу та досвіду роботи, дані щодо сімейного стану та складу сім’ї, житлових умов, дані щодо наявності/відсутності встановлених чинним законодавством пільг, дані щодо стану здоров’я,</w:t>
      </w:r>
      <w:r w:rsidR="00F06E65" w:rsidRPr="00E264CF">
        <w:rPr>
          <w:sz w:val="18"/>
          <w:szCs w:val="18"/>
          <w:lang w:val="uk-UA"/>
        </w:rPr>
        <w:t xml:space="preserve"> банківські реквізити, дані про фінансовий стан,</w:t>
      </w:r>
      <w:r w:rsidR="0085369D" w:rsidRPr="00E264CF">
        <w:rPr>
          <w:sz w:val="18"/>
          <w:szCs w:val="18"/>
          <w:lang w:val="uk-UA"/>
        </w:rPr>
        <w:t xml:space="preserve"> </w:t>
      </w:r>
      <w:r w:rsidRPr="00E264CF">
        <w:rPr>
          <w:rFonts w:cstheme="minorHAnsi"/>
          <w:sz w:val="18"/>
          <w:szCs w:val="18"/>
          <w:lang w:val="uk-UA"/>
        </w:rPr>
        <w:t>інші дані, добровільно надані мною для реалізації мети обробки,</w:t>
      </w:r>
      <w:r w:rsidR="001A4875" w:rsidRPr="00E264CF">
        <w:rPr>
          <w:rFonts w:cstheme="minorHAnsi"/>
          <w:sz w:val="18"/>
          <w:szCs w:val="18"/>
          <w:lang w:val="uk-UA"/>
        </w:rPr>
        <w:t xml:space="preserve"> - </w:t>
      </w:r>
      <w:r w:rsidR="0085369D" w:rsidRPr="00E264CF">
        <w:rPr>
          <w:sz w:val="18"/>
          <w:szCs w:val="18"/>
          <w:lang w:val="uk-UA"/>
        </w:rPr>
        <w:t xml:space="preserve">з метою забезпечення реалізації цивільно-правових та господарсько-правових відносин; адміністративно-правових, податкових відносин, </w:t>
      </w:r>
      <w:proofErr w:type="spellStart"/>
      <w:r w:rsidR="0085369D" w:rsidRPr="00E264CF">
        <w:rPr>
          <w:sz w:val="18"/>
          <w:szCs w:val="18"/>
          <w:lang w:val="uk-UA"/>
        </w:rPr>
        <w:t>відносин</w:t>
      </w:r>
      <w:proofErr w:type="spellEnd"/>
      <w:r w:rsidR="0085369D" w:rsidRPr="00E264CF">
        <w:rPr>
          <w:sz w:val="18"/>
          <w:szCs w:val="18"/>
          <w:lang w:val="uk-UA"/>
        </w:rPr>
        <w:t xml:space="preserve"> у сфері бухгалтерського обліку; відносин у сфері статистики; та забезпечення реалізації інших відносин, що вимагають обробки персональних даних відповідно до Цивільного кодексу України, Господарського кодексу України, Податкового кодексу України, Закону України «Про благодійн</w:t>
      </w:r>
      <w:r w:rsidR="00485C0E">
        <w:rPr>
          <w:sz w:val="18"/>
          <w:szCs w:val="18"/>
          <w:lang w:val="uk-UA"/>
        </w:rPr>
        <w:t xml:space="preserve">у діяльність та </w:t>
      </w:r>
      <w:r w:rsidR="0085369D" w:rsidRPr="00E264CF">
        <w:rPr>
          <w:sz w:val="18"/>
          <w:szCs w:val="18"/>
          <w:lang w:val="uk-UA"/>
        </w:rPr>
        <w:t>благодійні організації», інших нормативно-правових актів України, Статуту Фонду, інших локальних актів Фонду</w:t>
      </w:r>
      <w:r w:rsidRPr="00E264CF">
        <w:rPr>
          <w:rFonts w:cstheme="minorHAnsi"/>
          <w:sz w:val="18"/>
          <w:szCs w:val="18"/>
          <w:lang w:val="uk-UA"/>
        </w:rPr>
        <w:t>.</w:t>
      </w:r>
    </w:p>
    <w:p w:rsidR="00E3038C" w:rsidRPr="00F02DFD" w:rsidRDefault="00E3038C" w:rsidP="00D36A8F">
      <w:pPr>
        <w:spacing w:after="0" w:line="360" w:lineRule="auto"/>
        <w:ind w:firstLine="709"/>
        <w:jc w:val="both"/>
        <w:rPr>
          <w:rFonts w:cstheme="minorHAnsi"/>
          <w:sz w:val="18"/>
          <w:szCs w:val="18"/>
          <w:lang w:val="uk-UA"/>
        </w:rPr>
      </w:pPr>
      <w:bookmarkStart w:id="0" w:name="_GoBack"/>
      <w:bookmarkEnd w:id="0"/>
    </w:p>
    <w:p w:rsidR="002219FD" w:rsidRPr="00E264CF" w:rsidRDefault="002219FD" w:rsidP="00D36A8F">
      <w:pPr>
        <w:spacing w:after="0" w:line="360" w:lineRule="auto"/>
        <w:ind w:firstLine="709"/>
        <w:jc w:val="both"/>
        <w:rPr>
          <w:rFonts w:cstheme="minorHAnsi"/>
          <w:sz w:val="18"/>
          <w:szCs w:val="18"/>
          <w:lang w:val="uk-UA"/>
        </w:rPr>
      </w:pPr>
      <w:r w:rsidRPr="00E264CF">
        <w:rPr>
          <w:rFonts w:cstheme="minorHAnsi"/>
          <w:sz w:val="18"/>
          <w:szCs w:val="18"/>
          <w:lang w:val="uk-UA"/>
        </w:rPr>
        <w:t xml:space="preserve">Цим документом я </w:t>
      </w:r>
      <w:r w:rsidR="001A4875" w:rsidRPr="00E264CF">
        <w:rPr>
          <w:rFonts w:cstheme="minorHAnsi"/>
          <w:sz w:val="18"/>
          <w:szCs w:val="18"/>
          <w:lang w:val="uk-UA"/>
        </w:rPr>
        <w:t xml:space="preserve">також </w:t>
      </w:r>
      <w:r w:rsidRPr="00E264CF">
        <w:rPr>
          <w:rFonts w:cstheme="minorHAnsi"/>
          <w:sz w:val="18"/>
          <w:szCs w:val="18"/>
          <w:lang w:val="uk-UA"/>
        </w:rPr>
        <w:t>даю згоду на передачу (поширення) своїх персональних даних, що включені до бази персональних даних</w:t>
      </w:r>
      <w:r w:rsidR="002B7D8B" w:rsidRPr="00E264CF">
        <w:rPr>
          <w:rFonts w:cstheme="minorHAnsi"/>
          <w:sz w:val="18"/>
          <w:szCs w:val="18"/>
          <w:lang w:val="uk-UA"/>
        </w:rPr>
        <w:t xml:space="preserve"> </w:t>
      </w:r>
      <w:r w:rsidR="00FE0056" w:rsidRPr="00E264CF">
        <w:rPr>
          <w:rFonts w:cstheme="minorHAnsi"/>
          <w:sz w:val="18"/>
          <w:szCs w:val="18"/>
          <w:lang w:val="uk-UA"/>
        </w:rPr>
        <w:t>контрагентів</w:t>
      </w:r>
      <w:r w:rsidR="002B7D8B" w:rsidRPr="00E264CF">
        <w:rPr>
          <w:rFonts w:cstheme="minorHAnsi"/>
          <w:sz w:val="18"/>
          <w:szCs w:val="18"/>
          <w:lang w:val="uk-UA"/>
        </w:rPr>
        <w:t xml:space="preserve"> Фонду</w:t>
      </w:r>
      <w:r w:rsidR="001A4875" w:rsidRPr="00E264CF">
        <w:rPr>
          <w:rFonts w:cstheme="minorHAnsi"/>
          <w:sz w:val="18"/>
          <w:szCs w:val="18"/>
          <w:lang w:val="uk-UA"/>
        </w:rPr>
        <w:t>,</w:t>
      </w:r>
      <w:r w:rsidRPr="00E264CF">
        <w:rPr>
          <w:rFonts w:cstheme="minorHAnsi"/>
          <w:sz w:val="18"/>
          <w:szCs w:val="18"/>
          <w:lang w:val="uk-UA"/>
        </w:rPr>
        <w:t xml:space="preserve"> виключно з </w:t>
      </w:r>
      <w:r w:rsidR="001A4875" w:rsidRPr="00E264CF">
        <w:rPr>
          <w:rFonts w:cstheme="minorHAnsi"/>
          <w:sz w:val="18"/>
          <w:szCs w:val="18"/>
          <w:lang w:val="uk-UA"/>
        </w:rPr>
        <w:t xml:space="preserve">вказаною вище </w:t>
      </w:r>
      <w:r w:rsidRPr="00E264CF">
        <w:rPr>
          <w:rFonts w:cstheme="minorHAnsi"/>
          <w:sz w:val="18"/>
          <w:szCs w:val="18"/>
          <w:lang w:val="uk-UA"/>
        </w:rPr>
        <w:t xml:space="preserve">метою </w:t>
      </w:r>
      <w:r w:rsidRPr="00E264CF">
        <w:rPr>
          <w:rFonts w:cstheme="minorHAnsi"/>
          <w:iCs/>
          <w:sz w:val="18"/>
          <w:szCs w:val="18"/>
          <w:lang w:val="uk-UA"/>
        </w:rPr>
        <w:t>та у порядку, визначен</w:t>
      </w:r>
      <w:r w:rsidR="001A4875" w:rsidRPr="00E264CF">
        <w:rPr>
          <w:rFonts w:cstheme="minorHAnsi"/>
          <w:iCs/>
          <w:sz w:val="18"/>
          <w:szCs w:val="18"/>
          <w:lang w:val="uk-UA"/>
        </w:rPr>
        <w:t>ому</w:t>
      </w:r>
      <w:r w:rsidRPr="00E264CF">
        <w:rPr>
          <w:rFonts w:cstheme="minorHAnsi"/>
          <w:iCs/>
          <w:sz w:val="18"/>
          <w:szCs w:val="18"/>
          <w:lang w:val="uk-UA"/>
        </w:rPr>
        <w:t xml:space="preserve"> Законом України «Про захист персональних даних» та локальними </w:t>
      </w:r>
      <w:r w:rsidR="001A4875" w:rsidRPr="00E264CF">
        <w:rPr>
          <w:rFonts w:cstheme="minorHAnsi"/>
          <w:iCs/>
          <w:sz w:val="18"/>
          <w:szCs w:val="18"/>
          <w:lang w:val="uk-UA"/>
        </w:rPr>
        <w:t>актами Фонду</w:t>
      </w:r>
      <w:r w:rsidRPr="00E264CF">
        <w:rPr>
          <w:rFonts w:cstheme="minorHAnsi"/>
          <w:iCs/>
          <w:sz w:val="18"/>
          <w:szCs w:val="18"/>
          <w:lang w:val="uk-UA"/>
        </w:rPr>
        <w:t>, які встановлюють порядок обробки та захисту персональних даних.</w:t>
      </w:r>
      <w:r w:rsidR="001A4875" w:rsidRPr="00E264CF">
        <w:rPr>
          <w:rFonts w:cstheme="minorHAnsi"/>
          <w:iCs/>
          <w:sz w:val="18"/>
          <w:szCs w:val="18"/>
          <w:lang w:val="uk-UA"/>
        </w:rPr>
        <w:t xml:space="preserve"> </w:t>
      </w:r>
      <w:r w:rsidRPr="00E264CF">
        <w:rPr>
          <w:rFonts w:cstheme="minorHAnsi"/>
          <w:iCs/>
          <w:sz w:val="18"/>
          <w:szCs w:val="18"/>
          <w:lang w:val="uk-UA"/>
        </w:rPr>
        <w:t xml:space="preserve">Я не вимагаю здійснення повідомлення про </w:t>
      </w:r>
      <w:r w:rsidRPr="00E264CF">
        <w:rPr>
          <w:rFonts w:cstheme="minorHAnsi"/>
          <w:sz w:val="18"/>
          <w:szCs w:val="18"/>
          <w:lang w:val="uk-UA"/>
        </w:rPr>
        <w:t xml:space="preserve">передачу (поширення) моїх персональних даних, що включені до </w:t>
      </w:r>
      <w:r w:rsidR="001A4875" w:rsidRPr="00E264CF">
        <w:rPr>
          <w:rFonts w:cstheme="minorHAnsi"/>
          <w:sz w:val="18"/>
          <w:szCs w:val="18"/>
          <w:lang w:val="uk-UA"/>
        </w:rPr>
        <w:t xml:space="preserve">вказаної </w:t>
      </w:r>
      <w:r w:rsidRPr="00E264CF">
        <w:rPr>
          <w:rFonts w:cstheme="minorHAnsi"/>
          <w:sz w:val="18"/>
          <w:szCs w:val="18"/>
          <w:lang w:val="uk-UA"/>
        </w:rPr>
        <w:t xml:space="preserve">бази персональних даних, третім особам, якщо така передача (поширення) відбувається в моїх інтересах з метою реалізації </w:t>
      </w:r>
      <w:r w:rsidR="002B7D8B" w:rsidRPr="00E264CF">
        <w:rPr>
          <w:rFonts w:cstheme="minorHAnsi"/>
          <w:sz w:val="18"/>
          <w:szCs w:val="18"/>
          <w:lang w:val="uk-UA"/>
        </w:rPr>
        <w:t>вказаних вище</w:t>
      </w:r>
      <w:r w:rsidRPr="00E264CF">
        <w:rPr>
          <w:rFonts w:cstheme="minorHAnsi"/>
          <w:sz w:val="18"/>
          <w:szCs w:val="18"/>
          <w:lang w:val="uk-UA"/>
        </w:rPr>
        <w:t xml:space="preserve"> правовідносин. </w:t>
      </w:r>
    </w:p>
    <w:p w:rsidR="00E3038C" w:rsidRPr="00F02DFD" w:rsidRDefault="00E3038C" w:rsidP="00D36A8F">
      <w:pPr>
        <w:spacing w:after="0" w:line="360" w:lineRule="auto"/>
        <w:ind w:firstLine="709"/>
        <w:jc w:val="both"/>
        <w:rPr>
          <w:rFonts w:cstheme="minorHAnsi"/>
          <w:sz w:val="18"/>
          <w:szCs w:val="18"/>
        </w:rPr>
      </w:pPr>
    </w:p>
    <w:p w:rsidR="00AD53D5" w:rsidRPr="00E264CF" w:rsidRDefault="00AD53D5" w:rsidP="00D36A8F">
      <w:pPr>
        <w:spacing w:after="0" w:line="360" w:lineRule="auto"/>
        <w:ind w:firstLine="709"/>
        <w:jc w:val="both"/>
        <w:rPr>
          <w:rFonts w:cstheme="minorHAnsi"/>
          <w:sz w:val="18"/>
          <w:szCs w:val="18"/>
          <w:lang w:val="uk-UA"/>
        </w:rPr>
      </w:pPr>
      <w:r w:rsidRPr="00E264CF">
        <w:rPr>
          <w:sz w:val="18"/>
          <w:szCs w:val="18"/>
          <w:lang w:val="uk-UA"/>
        </w:rPr>
        <w:t xml:space="preserve">Підписанням даної згоди-повідомлення підтверджую, що я письмово повідомлений(а) про включення моїх персональних даних до бази персональних даних </w:t>
      </w:r>
      <w:r w:rsidR="00DD43AA" w:rsidRPr="00E264CF">
        <w:rPr>
          <w:sz w:val="18"/>
          <w:szCs w:val="18"/>
          <w:lang w:val="uk-UA"/>
        </w:rPr>
        <w:t>контрагентів</w:t>
      </w:r>
      <w:r w:rsidRPr="00E264CF">
        <w:rPr>
          <w:sz w:val="18"/>
          <w:szCs w:val="18"/>
          <w:lang w:val="uk-UA"/>
        </w:rPr>
        <w:t xml:space="preserve"> Фонду, цілі обробки персональних даних (згідно вказаної у цьому документі мети) та осіб, яким передаються мої персональні дані, а також про свої права, передбачені ст. 8 Закону України «Про захист персональних даних», згідно </w:t>
      </w:r>
      <w:r w:rsidR="002B53F1" w:rsidRPr="00E264CF">
        <w:rPr>
          <w:sz w:val="18"/>
          <w:szCs w:val="18"/>
          <w:lang w:val="uk-UA"/>
        </w:rPr>
        <w:t xml:space="preserve">з </w:t>
      </w:r>
      <w:r w:rsidRPr="00E264CF">
        <w:rPr>
          <w:sz w:val="18"/>
          <w:szCs w:val="18"/>
          <w:lang w:val="uk-UA"/>
        </w:rPr>
        <w:t>яко</w:t>
      </w:r>
      <w:r w:rsidR="002B53F1" w:rsidRPr="00E264CF">
        <w:rPr>
          <w:sz w:val="18"/>
          <w:szCs w:val="18"/>
          <w:lang w:val="uk-UA"/>
        </w:rPr>
        <w:t>ю</w:t>
      </w:r>
      <w:r w:rsidRPr="00E264CF">
        <w:rPr>
          <w:rFonts w:cstheme="minorHAnsi"/>
          <w:sz w:val="18"/>
          <w:szCs w:val="18"/>
          <w:lang w:val="uk-UA"/>
        </w:rPr>
        <w:t xml:space="preserve"> суб’єкт персональних даних має право:</w:t>
      </w:r>
    </w:p>
    <w:p w:rsidR="00E3038C" w:rsidRPr="00F02DFD" w:rsidRDefault="00E3038C" w:rsidP="00D36A8F">
      <w:pPr>
        <w:spacing w:after="0" w:line="360" w:lineRule="auto"/>
        <w:ind w:firstLine="709"/>
        <w:jc w:val="both"/>
        <w:rPr>
          <w:color w:val="333333"/>
          <w:sz w:val="18"/>
          <w:szCs w:val="18"/>
        </w:rPr>
      </w:pPr>
    </w:p>
    <w:p w:rsidR="00FF630E" w:rsidRPr="000E0787" w:rsidRDefault="00FF630E" w:rsidP="00D36A8F">
      <w:pPr>
        <w:spacing w:after="0" w:line="360" w:lineRule="auto"/>
        <w:ind w:firstLine="709"/>
        <w:jc w:val="both"/>
        <w:rPr>
          <w:sz w:val="18"/>
          <w:szCs w:val="18"/>
          <w:lang w:val="uk-UA"/>
        </w:rPr>
      </w:pPr>
      <w:r w:rsidRPr="004E708A">
        <w:rPr>
          <w:color w:val="333333"/>
          <w:sz w:val="18"/>
          <w:szCs w:val="18"/>
          <w:lang w:val="uk-UA"/>
        </w:rPr>
        <w:t xml:space="preserve">1) </w:t>
      </w:r>
      <w:r w:rsidR="004E708A" w:rsidRPr="004E708A">
        <w:rPr>
          <w:rStyle w:val="rvts0"/>
          <w:sz w:val="18"/>
          <w:szCs w:val="18"/>
          <w:lang w:val="uk-UA"/>
        </w:rPr>
        <w:t xml:space="preserve">знати про місцезнаходження персональних даних, яка містить його персональні дані, її призначення та найменування, місцезнаходження та/або місце проживання (перебування) володільця чи розпорядника персональних даних або </w:t>
      </w:r>
      <w:r w:rsidR="004E708A" w:rsidRPr="000E0787">
        <w:rPr>
          <w:rStyle w:val="rvts0"/>
          <w:sz w:val="18"/>
          <w:szCs w:val="18"/>
          <w:lang w:val="uk-UA"/>
        </w:rPr>
        <w:t>дати відповідне доручення щодо отримання цієї інформації уповноваженим ним особам, крім випадків, встановлених законом</w:t>
      </w:r>
      <w:r w:rsidRPr="000E0787">
        <w:rPr>
          <w:sz w:val="18"/>
          <w:szCs w:val="18"/>
          <w:lang w:val="uk-UA"/>
        </w:rPr>
        <w:t>;</w:t>
      </w:r>
    </w:p>
    <w:p w:rsidR="00E3038C" w:rsidRPr="00F02DFD" w:rsidRDefault="00E3038C" w:rsidP="00D36A8F">
      <w:pPr>
        <w:spacing w:after="0" w:line="360" w:lineRule="auto"/>
        <w:ind w:firstLine="709"/>
        <w:jc w:val="both"/>
        <w:rPr>
          <w:color w:val="333333"/>
          <w:sz w:val="18"/>
          <w:szCs w:val="18"/>
        </w:rPr>
      </w:pPr>
    </w:p>
    <w:p w:rsidR="00FF630E" w:rsidRPr="000E0787" w:rsidRDefault="00FF630E" w:rsidP="00D36A8F">
      <w:pPr>
        <w:spacing w:after="0" w:line="360" w:lineRule="auto"/>
        <w:ind w:firstLine="709"/>
        <w:jc w:val="both"/>
        <w:rPr>
          <w:color w:val="333333"/>
          <w:sz w:val="18"/>
          <w:szCs w:val="18"/>
          <w:lang w:val="uk-UA"/>
        </w:rPr>
      </w:pPr>
      <w:r w:rsidRPr="000E0787">
        <w:rPr>
          <w:color w:val="333333"/>
          <w:sz w:val="18"/>
          <w:szCs w:val="18"/>
          <w:lang w:val="uk-UA"/>
        </w:rPr>
        <w:t xml:space="preserve">2) </w:t>
      </w:r>
      <w:r w:rsidR="004E708A" w:rsidRPr="000E0787">
        <w:rPr>
          <w:rStyle w:val="rvts0"/>
          <w:sz w:val="18"/>
          <w:szCs w:val="18"/>
          <w:lang w:val="uk-UA"/>
        </w:rPr>
        <w:t>отримувати інформацію про умови надання доступу до персональних даних, зокрема інформацію про третіх осіб, яким передаються його персональні дані</w:t>
      </w:r>
      <w:r w:rsidRPr="000E0787">
        <w:rPr>
          <w:color w:val="333333"/>
          <w:sz w:val="18"/>
          <w:szCs w:val="18"/>
          <w:lang w:val="uk-UA"/>
        </w:rPr>
        <w:t>;</w:t>
      </w:r>
    </w:p>
    <w:p w:rsidR="00E3038C" w:rsidRPr="00F02DFD" w:rsidRDefault="00E3038C" w:rsidP="00D36A8F">
      <w:pPr>
        <w:spacing w:after="0" w:line="360" w:lineRule="auto"/>
        <w:ind w:firstLine="709"/>
        <w:jc w:val="both"/>
        <w:rPr>
          <w:color w:val="333333"/>
          <w:sz w:val="18"/>
          <w:szCs w:val="18"/>
        </w:rPr>
      </w:pPr>
    </w:p>
    <w:p w:rsidR="00FF630E" w:rsidRPr="000E0787" w:rsidRDefault="00FF630E" w:rsidP="00D36A8F">
      <w:pPr>
        <w:spacing w:after="0" w:line="360" w:lineRule="auto"/>
        <w:ind w:firstLine="709"/>
        <w:jc w:val="both"/>
        <w:rPr>
          <w:color w:val="333333"/>
          <w:sz w:val="18"/>
          <w:szCs w:val="18"/>
          <w:lang w:val="uk-UA"/>
        </w:rPr>
      </w:pPr>
      <w:r w:rsidRPr="000E0787">
        <w:rPr>
          <w:color w:val="333333"/>
          <w:sz w:val="18"/>
          <w:szCs w:val="18"/>
          <w:lang w:val="uk-UA"/>
        </w:rPr>
        <w:t xml:space="preserve">3) </w:t>
      </w:r>
      <w:r w:rsidR="004E708A" w:rsidRPr="000E0787">
        <w:rPr>
          <w:rStyle w:val="rvts0"/>
          <w:sz w:val="18"/>
          <w:szCs w:val="18"/>
          <w:lang w:val="uk-UA"/>
        </w:rPr>
        <w:t>на доступ до своїх персональних даних</w:t>
      </w:r>
      <w:r w:rsidRPr="000E0787">
        <w:rPr>
          <w:color w:val="333333"/>
          <w:sz w:val="18"/>
          <w:szCs w:val="18"/>
          <w:lang w:val="uk-UA"/>
        </w:rPr>
        <w:t>;</w:t>
      </w:r>
    </w:p>
    <w:p w:rsidR="00E3038C" w:rsidRPr="00F02DFD" w:rsidRDefault="00E3038C" w:rsidP="00D36A8F">
      <w:pPr>
        <w:spacing w:after="0" w:line="360" w:lineRule="auto"/>
        <w:ind w:firstLine="709"/>
        <w:jc w:val="both"/>
        <w:rPr>
          <w:color w:val="333333"/>
          <w:sz w:val="18"/>
          <w:szCs w:val="18"/>
        </w:rPr>
      </w:pPr>
    </w:p>
    <w:p w:rsidR="00FF630E" w:rsidRPr="000E0787" w:rsidRDefault="00FF630E" w:rsidP="00D36A8F">
      <w:pPr>
        <w:spacing w:after="0" w:line="360" w:lineRule="auto"/>
        <w:ind w:firstLine="709"/>
        <w:jc w:val="both"/>
        <w:rPr>
          <w:color w:val="333333"/>
          <w:sz w:val="18"/>
          <w:szCs w:val="18"/>
          <w:lang w:val="uk-UA"/>
        </w:rPr>
      </w:pPr>
      <w:r w:rsidRPr="000E0787">
        <w:rPr>
          <w:color w:val="333333"/>
          <w:sz w:val="18"/>
          <w:szCs w:val="18"/>
          <w:lang w:val="uk-UA"/>
        </w:rPr>
        <w:lastRenderedPageBreak/>
        <w:t xml:space="preserve">4) </w:t>
      </w:r>
      <w:r w:rsidR="004E708A" w:rsidRPr="000E0787">
        <w:rPr>
          <w:rStyle w:val="rvts0"/>
          <w:sz w:val="18"/>
          <w:szCs w:val="18"/>
          <w:lang w:val="uk-UA"/>
        </w:rPr>
        <w:t>отримувати не пізніш як за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які зберігаються</w:t>
      </w:r>
      <w:r w:rsidRPr="000E0787">
        <w:rPr>
          <w:color w:val="333333"/>
          <w:sz w:val="18"/>
          <w:szCs w:val="18"/>
          <w:lang w:val="uk-UA"/>
        </w:rPr>
        <w:t>;</w:t>
      </w:r>
    </w:p>
    <w:p w:rsidR="00E3038C" w:rsidRPr="00F02DFD" w:rsidRDefault="00E3038C" w:rsidP="00D36A8F">
      <w:pPr>
        <w:spacing w:after="0" w:line="360" w:lineRule="auto"/>
        <w:ind w:firstLine="709"/>
        <w:jc w:val="both"/>
        <w:rPr>
          <w:color w:val="333333"/>
          <w:sz w:val="18"/>
          <w:szCs w:val="18"/>
        </w:rPr>
      </w:pPr>
    </w:p>
    <w:p w:rsidR="00FF630E" w:rsidRPr="000E0787" w:rsidRDefault="00FF630E" w:rsidP="00D36A8F">
      <w:pPr>
        <w:spacing w:after="0" w:line="360" w:lineRule="auto"/>
        <w:ind w:firstLine="709"/>
        <w:jc w:val="both"/>
        <w:rPr>
          <w:color w:val="333333"/>
          <w:sz w:val="18"/>
          <w:szCs w:val="18"/>
          <w:lang w:val="uk-UA"/>
        </w:rPr>
      </w:pPr>
      <w:r w:rsidRPr="000E0787">
        <w:rPr>
          <w:color w:val="333333"/>
          <w:sz w:val="18"/>
          <w:szCs w:val="18"/>
          <w:lang w:val="uk-UA"/>
        </w:rPr>
        <w:t xml:space="preserve">5) </w:t>
      </w:r>
      <w:r w:rsidR="000E0787" w:rsidRPr="000E0787">
        <w:rPr>
          <w:rStyle w:val="rvts0"/>
          <w:sz w:val="18"/>
          <w:szCs w:val="18"/>
          <w:lang w:val="uk-UA"/>
        </w:rPr>
        <w:t>пред’являти вмотивовану вимогу володільцю персональних даних із запереченням проти обробки своїх персональних даних;</w:t>
      </w:r>
    </w:p>
    <w:p w:rsidR="00E3038C" w:rsidRPr="00F02DFD" w:rsidRDefault="00E3038C" w:rsidP="00D36A8F">
      <w:pPr>
        <w:spacing w:after="0" w:line="360" w:lineRule="auto"/>
        <w:ind w:firstLine="709"/>
        <w:jc w:val="both"/>
        <w:rPr>
          <w:color w:val="333333"/>
          <w:sz w:val="18"/>
          <w:szCs w:val="18"/>
        </w:rPr>
      </w:pPr>
    </w:p>
    <w:p w:rsidR="00FF630E" w:rsidRPr="000E0787" w:rsidRDefault="00FF630E" w:rsidP="00D36A8F">
      <w:pPr>
        <w:spacing w:after="0" w:line="360" w:lineRule="auto"/>
        <w:ind w:firstLine="709"/>
        <w:jc w:val="both"/>
        <w:rPr>
          <w:color w:val="333333"/>
          <w:sz w:val="18"/>
          <w:szCs w:val="18"/>
          <w:lang w:val="uk-UA"/>
        </w:rPr>
      </w:pPr>
      <w:r w:rsidRPr="000E0787">
        <w:rPr>
          <w:color w:val="333333"/>
          <w:sz w:val="18"/>
          <w:szCs w:val="18"/>
          <w:lang w:val="uk-UA"/>
        </w:rPr>
        <w:t xml:space="preserve">6) </w:t>
      </w:r>
      <w:r w:rsidR="000E0787" w:rsidRPr="000E0787">
        <w:rPr>
          <w:rStyle w:val="rvts0"/>
          <w:sz w:val="18"/>
          <w:szCs w:val="18"/>
          <w:lang w:val="uk-UA"/>
        </w:rPr>
        <w:t>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r w:rsidRPr="000E0787">
        <w:rPr>
          <w:color w:val="333333"/>
          <w:sz w:val="18"/>
          <w:szCs w:val="18"/>
          <w:lang w:val="uk-UA"/>
        </w:rPr>
        <w:t>;</w:t>
      </w:r>
    </w:p>
    <w:p w:rsidR="00E3038C" w:rsidRPr="00F02DFD" w:rsidRDefault="00E3038C" w:rsidP="00D36A8F">
      <w:pPr>
        <w:spacing w:after="0" w:line="360" w:lineRule="auto"/>
        <w:ind w:firstLine="709"/>
        <w:jc w:val="both"/>
        <w:rPr>
          <w:color w:val="333333"/>
          <w:sz w:val="18"/>
          <w:szCs w:val="18"/>
        </w:rPr>
      </w:pPr>
    </w:p>
    <w:p w:rsidR="00FF630E" w:rsidRPr="000E0787" w:rsidRDefault="00FF630E" w:rsidP="00D36A8F">
      <w:pPr>
        <w:spacing w:after="0" w:line="360" w:lineRule="auto"/>
        <w:ind w:firstLine="709"/>
        <w:jc w:val="both"/>
        <w:rPr>
          <w:sz w:val="18"/>
          <w:szCs w:val="18"/>
          <w:lang w:val="uk-UA"/>
        </w:rPr>
      </w:pPr>
      <w:r w:rsidRPr="000E0787">
        <w:rPr>
          <w:color w:val="333333"/>
          <w:sz w:val="18"/>
          <w:szCs w:val="18"/>
          <w:lang w:val="uk-UA"/>
        </w:rPr>
        <w:t xml:space="preserve">7) </w:t>
      </w:r>
      <w:r w:rsidR="000E0787" w:rsidRPr="000E0787">
        <w:rPr>
          <w:rStyle w:val="rvts0"/>
          <w:sz w:val="18"/>
          <w:szCs w:val="18"/>
          <w:lang w:val="uk-UA"/>
        </w:rPr>
        <w:t>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r w:rsidRPr="000E0787">
        <w:rPr>
          <w:sz w:val="18"/>
          <w:szCs w:val="18"/>
          <w:lang w:val="uk-UA"/>
        </w:rPr>
        <w:t>;</w:t>
      </w:r>
    </w:p>
    <w:p w:rsidR="00E3038C" w:rsidRPr="00F02DFD" w:rsidRDefault="00E3038C" w:rsidP="00D36A8F">
      <w:pPr>
        <w:spacing w:after="0" w:line="360" w:lineRule="auto"/>
        <w:ind w:firstLine="709"/>
        <w:jc w:val="both"/>
        <w:rPr>
          <w:color w:val="333333"/>
          <w:sz w:val="18"/>
          <w:szCs w:val="18"/>
        </w:rPr>
      </w:pPr>
    </w:p>
    <w:p w:rsidR="00FF630E" w:rsidRPr="000E0787" w:rsidRDefault="00FF630E" w:rsidP="00D36A8F">
      <w:pPr>
        <w:spacing w:after="0" w:line="360" w:lineRule="auto"/>
        <w:ind w:firstLine="709"/>
        <w:jc w:val="both"/>
        <w:rPr>
          <w:color w:val="333333"/>
          <w:sz w:val="18"/>
          <w:szCs w:val="18"/>
          <w:lang w:val="uk-UA"/>
        </w:rPr>
      </w:pPr>
      <w:r w:rsidRPr="000E0787">
        <w:rPr>
          <w:color w:val="333333"/>
          <w:sz w:val="18"/>
          <w:szCs w:val="18"/>
          <w:lang w:val="uk-UA"/>
        </w:rPr>
        <w:t xml:space="preserve">8) </w:t>
      </w:r>
      <w:r w:rsidR="000E0787" w:rsidRPr="000E0787">
        <w:rPr>
          <w:rStyle w:val="rvts0"/>
          <w:sz w:val="18"/>
          <w:szCs w:val="18"/>
          <w:lang w:val="uk-UA"/>
        </w:rPr>
        <w:t>звертатися із скаргами на обробку своїх персональних даних до органів державної влади та посадових осіб, до повноважень яких належить забезпечення захисту персональних даних, або до суду</w:t>
      </w:r>
      <w:r w:rsidRPr="000E0787">
        <w:rPr>
          <w:color w:val="333333"/>
          <w:sz w:val="18"/>
          <w:szCs w:val="18"/>
          <w:lang w:val="uk-UA"/>
        </w:rPr>
        <w:t>;</w:t>
      </w:r>
    </w:p>
    <w:p w:rsidR="00E3038C" w:rsidRPr="00F02DFD" w:rsidRDefault="00E3038C" w:rsidP="00D36A8F">
      <w:pPr>
        <w:spacing w:after="0" w:line="360" w:lineRule="auto"/>
        <w:ind w:firstLine="709"/>
        <w:jc w:val="both"/>
        <w:rPr>
          <w:color w:val="333333"/>
          <w:sz w:val="18"/>
          <w:szCs w:val="18"/>
        </w:rPr>
      </w:pPr>
    </w:p>
    <w:p w:rsidR="00FF630E" w:rsidRPr="000E0787" w:rsidRDefault="00FF630E" w:rsidP="00D36A8F">
      <w:pPr>
        <w:spacing w:after="0" w:line="360" w:lineRule="auto"/>
        <w:ind w:firstLine="709"/>
        <w:jc w:val="both"/>
        <w:rPr>
          <w:color w:val="333333"/>
          <w:sz w:val="18"/>
          <w:szCs w:val="18"/>
          <w:lang w:val="uk-UA"/>
        </w:rPr>
      </w:pPr>
      <w:r w:rsidRPr="000E0787">
        <w:rPr>
          <w:color w:val="333333"/>
          <w:sz w:val="18"/>
          <w:szCs w:val="18"/>
          <w:lang w:val="uk-UA"/>
        </w:rPr>
        <w:t xml:space="preserve">9) </w:t>
      </w:r>
      <w:r w:rsidR="000E0787" w:rsidRPr="000E0787">
        <w:rPr>
          <w:rStyle w:val="rvts0"/>
          <w:sz w:val="18"/>
          <w:szCs w:val="18"/>
          <w:lang w:val="uk-UA"/>
        </w:rPr>
        <w:t>застосовувати засоби правового захисту в разі порушення законодавства про захист персональних даних</w:t>
      </w:r>
      <w:r w:rsidRPr="000E0787">
        <w:rPr>
          <w:color w:val="333333"/>
          <w:sz w:val="18"/>
          <w:szCs w:val="18"/>
          <w:lang w:val="uk-UA"/>
        </w:rPr>
        <w:t>;</w:t>
      </w:r>
    </w:p>
    <w:p w:rsidR="00E3038C" w:rsidRPr="00F02DFD" w:rsidRDefault="00E3038C" w:rsidP="00D36A8F">
      <w:pPr>
        <w:spacing w:after="0" w:line="360" w:lineRule="auto"/>
        <w:ind w:firstLine="709"/>
        <w:jc w:val="both"/>
        <w:rPr>
          <w:color w:val="333333"/>
          <w:sz w:val="18"/>
          <w:szCs w:val="18"/>
        </w:rPr>
      </w:pPr>
    </w:p>
    <w:p w:rsidR="00FF630E" w:rsidRPr="000E0787" w:rsidRDefault="00FF630E" w:rsidP="00D36A8F">
      <w:pPr>
        <w:spacing w:after="0" w:line="360" w:lineRule="auto"/>
        <w:ind w:left="708" w:firstLine="1"/>
        <w:jc w:val="both"/>
        <w:rPr>
          <w:color w:val="333333"/>
          <w:sz w:val="18"/>
          <w:szCs w:val="18"/>
          <w:lang w:val="uk-UA"/>
        </w:rPr>
      </w:pPr>
      <w:r w:rsidRPr="000E0787">
        <w:rPr>
          <w:color w:val="333333"/>
          <w:sz w:val="18"/>
          <w:szCs w:val="18"/>
          <w:lang w:val="uk-UA"/>
        </w:rPr>
        <w:t xml:space="preserve">10) </w:t>
      </w:r>
      <w:r w:rsidR="000E0787" w:rsidRPr="000E0787">
        <w:rPr>
          <w:rStyle w:val="rvts0"/>
          <w:sz w:val="18"/>
          <w:szCs w:val="18"/>
          <w:lang w:val="uk-UA"/>
        </w:rPr>
        <w:t xml:space="preserve">вносити застереження стосовно обмеження права на обробку своїх персональних даних під час надання </w:t>
      </w:r>
      <w:r w:rsidR="00F02DFD" w:rsidRPr="00F02DFD">
        <w:rPr>
          <w:rStyle w:val="rvts0"/>
          <w:sz w:val="18"/>
          <w:szCs w:val="18"/>
        </w:rPr>
        <w:t xml:space="preserve">  </w:t>
      </w:r>
      <w:r w:rsidR="000E0787" w:rsidRPr="000E0787">
        <w:rPr>
          <w:rStyle w:val="rvts0"/>
          <w:sz w:val="18"/>
          <w:szCs w:val="18"/>
          <w:lang w:val="uk-UA"/>
        </w:rPr>
        <w:t>згоди</w:t>
      </w:r>
      <w:r w:rsidRPr="000E0787">
        <w:rPr>
          <w:color w:val="333333"/>
          <w:sz w:val="18"/>
          <w:szCs w:val="18"/>
          <w:lang w:val="uk-UA"/>
        </w:rPr>
        <w:t>;</w:t>
      </w:r>
    </w:p>
    <w:p w:rsidR="000B2530" w:rsidRDefault="000B2530" w:rsidP="00D36A8F">
      <w:pPr>
        <w:spacing w:after="0" w:line="360" w:lineRule="auto"/>
        <w:ind w:firstLine="709"/>
        <w:jc w:val="both"/>
        <w:rPr>
          <w:color w:val="333333"/>
          <w:sz w:val="18"/>
          <w:szCs w:val="18"/>
          <w:lang w:val="uk-UA"/>
        </w:rPr>
      </w:pPr>
    </w:p>
    <w:p w:rsidR="00FF630E" w:rsidRPr="000E0787" w:rsidRDefault="00FF630E" w:rsidP="00D36A8F">
      <w:pPr>
        <w:spacing w:after="0" w:line="360" w:lineRule="auto"/>
        <w:ind w:firstLine="709"/>
        <w:jc w:val="both"/>
        <w:rPr>
          <w:color w:val="333333"/>
          <w:sz w:val="18"/>
          <w:szCs w:val="18"/>
          <w:lang w:val="uk-UA"/>
        </w:rPr>
      </w:pPr>
      <w:r w:rsidRPr="000E0787">
        <w:rPr>
          <w:color w:val="333333"/>
          <w:sz w:val="18"/>
          <w:szCs w:val="18"/>
          <w:lang w:val="uk-UA"/>
        </w:rPr>
        <w:t xml:space="preserve">11) </w:t>
      </w:r>
      <w:r w:rsidR="000E0787" w:rsidRPr="000E0787">
        <w:rPr>
          <w:rStyle w:val="rvts0"/>
          <w:sz w:val="18"/>
          <w:szCs w:val="18"/>
          <w:lang w:val="uk-UA"/>
        </w:rPr>
        <w:t>відкликати згоду на обробку персональних даних</w:t>
      </w:r>
      <w:r w:rsidRPr="000E0787">
        <w:rPr>
          <w:color w:val="333333"/>
          <w:sz w:val="18"/>
          <w:szCs w:val="18"/>
          <w:lang w:val="uk-UA"/>
        </w:rPr>
        <w:t>;</w:t>
      </w:r>
    </w:p>
    <w:p w:rsidR="00E3038C" w:rsidRPr="00F02DFD" w:rsidRDefault="00E3038C" w:rsidP="00D36A8F">
      <w:pPr>
        <w:spacing w:after="0" w:line="360" w:lineRule="auto"/>
        <w:ind w:firstLine="709"/>
        <w:jc w:val="both"/>
        <w:rPr>
          <w:color w:val="333333"/>
          <w:sz w:val="18"/>
          <w:szCs w:val="18"/>
        </w:rPr>
      </w:pPr>
    </w:p>
    <w:p w:rsidR="00FF630E" w:rsidRPr="000E0787" w:rsidRDefault="00FF630E" w:rsidP="00D36A8F">
      <w:pPr>
        <w:spacing w:after="0" w:line="360" w:lineRule="auto"/>
        <w:ind w:firstLine="709"/>
        <w:jc w:val="both"/>
        <w:rPr>
          <w:color w:val="333333"/>
          <w:sz w:val="18"/>
          <w:szCs w:val="18"/>
          <w:lang w:val="uk-UA"/>
        </w:rPr>
      </w:pPr>
      <w:r w:rsidRPr="000E0787">
        <w:rPr>
          <w:color w:val="333333"/>
          <w:sz w:val="18"/>
          <w:szCs w:val="18"/>
          <w:lang w:val="uk-UA"/>
        </w:rPr>
        <w:t xml:space="preserve">12) </w:t>
      </w:r>
      <w:r w:rsidR="000E0787" w:rsidRPr="000E0787">
        <w:rPr>
          <w:rStyle w:val="rvts0"/>
          <w:sz w:val="18"/>
          <w:szCs w:val="18"/>
          <w:lang w:val="uk-UA"/>
        </w:rPr>
        <w:t>знати механізм автоматичної обробки персональних даних</w:t>
      </w:r>
      <w:r w:rsidRPr="000E0787">
        <w:rPr>
          <w:color w:val="333333"/>
          <w:sz w:val="18"/>
          <w:szCs w:val="18"/>
          <w:lang w:val="uk-UA"/>
        </w:rPr>
        <w:t>;</w:t>
      </w:r>
    </w:p>
    <w:p w:rsidR="00E3038C" w:rsidRPr="00F02DFD" w:rsidRDefault="00E3038C" w:rsidP="00D36A8F">
      <w:pPr>
        <w:spacing w:after="0" w:line="360" w:lineRule="auto"/>
        <w:ind w:firstLine="709"/>
        <w:jc w:val="both"/>
        <w:rPr>
          <w:color w:val="333333"/>
          <w:sz w:val="18"/>
          <w:szCs w:val="18"/>
        </w:rPr>
      </w:pPr>
    </w:p>
    <w:p w:rsidR="00AD53D5" w:rsidRPr="000E0787" w:rsidRDefault="00FF630E" w:rsidP="00D36A8F">
      <w:pPr>
        <w:spacing w:after="0" w:line="360" w:lineRule="auto"/>
        <w:ind w:firstLine="709"/>
        <w:jc w:val="both"/>
        <w:rPr>
          <w:sz w:val="18"/>
          <w:szCs w:val="18"/>
          <w:lang w:val="uk-UA"/>
        </w:rPr>
      </w:pPr>
      <w:r w:rsidRPr="000E0787">
        <w:rPr>
          <w:color w:val="333333"/>
          <w:sz w:val="18"/>
          <w:szCs w:val="18"/>
          <w:lang w:val="uk-UA"/>
        </w:rPr>
        <w:t xml:space="preserve">13) </w:t>
      </w:r>
      <w:r w:rsidR="000E0787" w:rsidRPr="000E0787">
        <w:rPr>
          <w:rStyle w:val="rvts0"/>
          <w:sz w:val="18"/>
          <w:szCs w:val="18"/>
          <w:lang w:val="uk-UA"/>
        </w:rPr>
        <w:t>на захист від автоматизованого рішення, яке має для нього правові наслідки</w:t>
      </w:r>
      <w:r w:rsidRPr="000E0787">
        <w:rPr>
          <w:color w:val="333333"/>
          <w:sz w:val="18"/>
          <w:szCs w:val="18"/>
          <w:lang w:val="uk-UA"/>
        </w:rPr>
        <w:t>.</w:t>
      </w:r>
    </w:p>
    <w:p w:rsidR="00E3038C" w:rsidRPr="00F02DFD" w:rsidRDefault="00E3038C" w:rsidP="00D36A8F">
      <w:pPr>
        <w:spacing w:after="0" w:line="360" w:lineRule="auto"/>
        <w:ind w:firstLine="709"/>
        <w:jc w:val="both"/>
        <w:rPr>
          <w:sz w:val="18"/>
          <w:szCs w:val="18"/>
        </w:rPr>
      </w:pPr>
    </w:p>
    <w:p w:rsidR="00AD53D5" w:rsidRPr="00E264CF" w:rsidRDefault="00AD53D5" w:rsidP="00D36A8F">
      <w:pPr>
        <w:spacing w:after="0" w:line="360" w:lineRule="auto"/>
        <w:ind w:firstLine="709"/>
        <w:jc w:val="both"/>
        <w:rPr>
          <w:sz w:val="18"/>
          <w:szCs w:val="18"/>
          <w:lang w:val="uk-UA"/>
        </w:rPr>
      </w:pPr>
      <w:r w:rsidRPr="00E264CF">
        <w:rPr>
          <w:sz w:val="18"/>
          <w:szCs w:val="18"/>
          <w:lang w:val="uk-UA"/>
        </w:rPr>
        <w:t xml:space="preserve">Ця згода-повідомлення діє </w:t>
      </w:r>
      <w:r w:rsidR="00FF6F98">
        <w:rPr>
          <w:sz w:val="18"/>
          <w:szCs w:val="18"/>
          <w:lang w:val="uk-UA"/>
        </w:rPr>
        <w:t>протягом невизначеного терміну.</w:t>
      </w:r>
    </w:p>
    <w:p w:rsidR="00AD53D5" w:rsidRPr="00E264CF" w:rsidRDefault="00AD53D5" w:rsidP="00D36A8F">
      <w:pPr>
        <w:spacing w:after="0" w:line="360" w:lineRule="auto"/>
        <w:ind w:firstLine="709"/>
        <w:jc w:val="both"/>
        <w:rPr>
          <w:sz w:val="18"/>
          <w:szCs w:val="18"/>
          <w:lang w:val="uk-UA"/>
        </w:rPr>
      </w:pPr>
    </w:p>
    <w:p w:rsidR="002219FD" w:rsidRPr="00E264CF" w:rsidRDefault="00AD53D5" w:rsidP="00D36A8F">
      <w:pPr>
        <w:spacing w:after="0" w:line="360" w:lineRule="auto"/>
        <w:jc w:val="both"/>
        <w:rPr>
          <w:rFonts w:cstheme="minorHAnsi"/>
          <w:sz w:val="18"/>
          <w:szCs w:val="18"/>
          <w:lang w:val="uk-UA"/>
        </w:rPr>
      </w:pPr>
      <w:r w:rsidRPr="00E264CF">
        <w:rPr>
          <w:rFonts w:cstheme="minorHAnsi"/>
          <w:sz w:val="18"/>
          <w:szCs w:val="18"/>
          <w:lang w:val="uk-UA"/>
        </w:rPr>
        <w:t>_____________________ ____________________</w:t>
      </w:r>
      <w:r w:rsidRPr="00E264CF">
        <w:rPr>
          <w:rFonts w:cstheme="minorHAnsi"/>
          <w:sz w:val="18"/>
          <w:szCs w:val="18"/>
          <w:lang w:val="uk-UA"/>
        </w:rPr>
        <w:br/>
        <w:t>(дата) (підпис)</w:t>
      </w:r>
      <w:r w:rsidRPr="00E264CF">
        <w:rPr>
          <w:rFonts w:cstheme="minorHAnsi"/>
          <w:sz w:val="18"/>
          <w:szCs w:val="18"/>
          <w:lang w:val="uk-UA"/>
        </w:rPr>
        <w:br/>
      </w:r>
    </w:p>
    <w:sectPr w:rsidR="002219FD" w:rsidRPr="00E264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CF7" w:rsidRDefault="00BE5CF7" w:rsidP="00E3038C">
      <w:pPr>
        <w:spacing w:after="0" w:line="240" w:lineRule="auto"/>
      </w:pPr>
      <w:r>
        <w:separator/>
      </w:r>
    </w:p>
  </w:endnote>
  <w:endnote w:type="continuationSeparator" w:id="0">
    <w:p w:rsidR="00BE5CF7" w:rsidRDefault="00BE5CF7" w:rsidP="00E3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CF7" w:rsidRDefault="00BE5CF7" w:rsidP="00E3038C">
      <w:pPr>
        <w:spacing w:after="0" w:line="240" w:lineRule="auto"/>
      </w:pPr>
      <w:r>
        <w:separator/>
      </w:r>
    </w:p>
  </w:footnote>
  <w:footnote w:type="continuationSeparator" w:id="0">
    <w:p w:rsidR="00BE5CF7" w:rsidRDefault="00BE5CF7" w:rsidP="00E303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FD"/>
    <w:rsid w:val="000B2530"/>
    <w:rsid w:val="000E0787"/>
    <w:rsid w:val="00130F55"/>
    <w:rsid w:val="00197B0E"/>
    <w:rsid w:val="001A4875"/>
    <w:rsid w:val="002219FD"/>
    <w:rsid w:val="002B53F1"/>
    <w:rsid w:val="002B7D8B"/>
    <w:rsid w:val="0037165C"/>
    <w:rsid w:val="0037544C"/>
    <w:rsid w:val="003E6378"/>
    <w:rsid w:val="00485C0E"/>
    <w:rsid w:val="004E708A"/>
    <w:rsid w:val="00501AB4"/>
    <w:rsid w:val="00834635"/>
    <w:rsid w:val="00846A35"/>
    <w:rsid w:val="0085369D"/>
    <w:rsid w:val="00AD53D5"/>
    <w:rsid w:val="00B16AB5"/>
    <w:rsid w:val="00B43EB1"/>
    <w:rsid w:val="00BE5CF7"/>
    <w:rsid w:val="00D36A8F"/>
    <w:rsid w:val="00DD09F0"/>
    <w:rsid w:val="00DD43AA"/>
    <w:rsid w:val="00E264CF"/>
    <w:rsid w:val="00E3038C"/>
    <w:rsid w:val="00F02DFD"/>
    <w:rsid w:val="00F06E65"/>
    <w:rsid w:val="00F720E0"/>
    <w:rsid w:val="00FA6F47"/>
    <w:rsid w:val="00FE0056"/>
    <w:rsid w:val="00FE7BBC"/>
    <w:rsid w:val="00FF630E"/>
    <w:rsid w:val="00FF6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9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19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4E708A"/>
  </w:style>
  <w:style w:type="paragraph" w:styleId="a4">
    <w:name w:val="Balloon Text"/>
    <w:basedOn w:val="a"/>
    <w:link w:val="a5"/>
    <w:uiPriority w:val="99"/>
    <w:semiHidden/>
    <w:unhideWhenUsed/>
    <w:rsid w:val="00E303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038C"/>
    <w:rPr>
      <w:rFonts w:ascii="Tahoma" w:hAnsi="Tahoma" w:cs="Tahoma"/>
      <w:sz w:val="16"/>
      <w:szCs w:val="16"/>
    </w:rPr>
  </w:style>
  <w:style w:type="paragraph" w:styleId="a6">
    <w:name w:val="header"/>
    <w:basedOn w:val="a"/>
    <w:link w:val="a7"/>
    <w:uiPriority w:val="99"/>
    <w:unhideWhenUsed/>
    <w:rsid w:val="00E3038C"/>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3038C"/>
  </w:style>
  <w:style w:type="paragraph" w:styleId="a8">
    <w:name w:val="footer"/>
    <w:basedOn w:val="a"/>
    <w:link w:val="a9"/>
    <w:uiPriority w:val="99"/>
    <w:unhideWhenUsed/>
    <w:rsid w:val="00E3038C"/>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30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9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19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4E708A"/>
  </w:style>
  <w:style w:type="paragraph" w:styleId="a4">
    <w:name w:val="Balloon Text"/>
    <w:basedOn w:val="a"/>
    <w:link w:val="a5"/>
    <w:uiPriority w:val="99"/>
    <w:semiHidden/>
    <w:unhideWhenUsed/>
    <w:rsid w:val="00E303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038C"/>
    <w:rPr>
      <w:rFonts w:ascii="Tahoma" w:hAnsi="Tahoma" w:cs="Tahoma"/>
      <w:sz w:val="16"/>
      <w:szCs w:val="16"/>
    </w:rPr>
  </w:style>
  <w:style w:type="paragraph" w:styleId="a6">
    <w:name w:val="header"/>
    <w:basedOn w:val="a"/>
    <w:link w:val="a7"/>
    <w:uiPriority w:val="99"/>
    <w:unhideWhenUsed/>
    <w:rsid w:val="00E3038C"/>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3038C"/>
  </w:style>
  <w:style w:type="paragraph" w:styleId="a8">
    <w:name w:val="footer"/>
    <w:basedOn w:val="a"/>
    <w:link w:val="a9"/>
    <w:uiPriority w:val="99"/>
    <w:unhideWhenUsed/>
    <w:rsid w:val="00E3038C"/>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30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8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3249</Words>
  <Characters>1853</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 Strelchuk</dc:creator>
  <cp:lastModifiedBy>darakchi m</cp:lastModifiedBy>
  <cp:revision>2</cp:revision>
  <dcterms:created xsi:type="dcterms:W3CDTF">2014-05-14T11:52:00Z</dcterms:created>
  <dcterms:modified xsi:type="dcterms:W3CDTF">2014-05-14T11:52:00Z</dcterms:modified>
</cp:coreProperties>
</file>